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23926162" w:displacedByCustomXml="next"/>
    <w:sdt>
      <w:sdtPr>
        <w:rPr>
          <w:lang w:val="zh-CN"/>
        </w:rPr>
        <w:id w:val="92085907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640F41" w:rsidRDefault="00640F41" w:rsidP="00793DE1">
          <w:pPr>
            <w:jc w:val="center"/>
            <w:rPr>
              <w:rFonts w:ascii="楷体" w:eastAsia="楷体" w:hAnsi="楷体"/>
              <w:b/>
              <w:sz w:val="36"/>
              <w:szCs w:val="36"/>
            </w:rPr>
          </w:pPr>
          <w:r w:rsidRPr="00640F41">
            <w:rPr>
              <w:rFonts w:ascii="楷体" w:eastAsia="楷体" w:hAnsi="楷体"/>
              <w:b/>
              <w:sz w:val="36"/>
              <w:szCs w:val="36"/>
            </w:rPr>
            <w:t>中央财经大学</w:t>
          </w:r>
        </w:p>
        <w:p w:rsidR="00640F41" w:rsidRDefault="00640F41" w:rsidP="00793DE1">
          <w:pPr>
            <w:jc w:val="center"/>
            <w:rPr>
              <w:rFonts w:ascii="楷体" w:eastAsia="楷体" w:hAnsi="楷体"/>
              <w:b/>
              <w:sz w:val="36"/>
              <w:szCs w:val="36"/>
            </w:rPr>
          </w:pPr>
          <w:r>
            <w:rPr>
              <w:rFonts w:ascii="楷体" w:eastAsia="楷体" w:hAnsi="楷体" w:hint="eastAsia"/>
              <w:b/>
              <w:sz w:val="36"/>
              <w:szCs w:val="36"/>
            </w:rPr>
            <w:t>学生简易操作手册</w:t>
          </w:r>
        </w:p>
        <w:p w:rsidR="00640F41" w:rsidRPr="00793DE1" w:rsidRDefault="00640F41" w:rsidP="00793DE1"/>
        <w:p w:rsidR="00640F41" w:rsidRDefault="00640F41" w:rsidP="00793DE1">
          <w:pPr>
            <w:rPr>
              <w:lang w:val="zh-CN"/>
            </w:rPr>
          </w:pPr>
        </w:p>
        <w:p w:rsidR="00640F41" w:rsidRDefault="00640F41" w:rsidP="00793DE1">
          <w:pPr>
            <w:rPr>
              <w:lang w:val="zh-CN"/>
            </w:rPr>
          </w:pPr>
        </w:p>
        <w:p w:rsidR="00640F41" w:rsidRDefault="00640F41">
          <w:pPr>
            <w:pStyle w:val="TOC"/>
          </w:pPr>
          <w:r>
            <w:rPr>
              <w:lang w:val="zh-CN"/>
            </w:rPr>
            <w:t>目录</w:t>
          </w:r>
        </w:p>
        <w:p w:rsidR="00ED1B53" w:rsidRDefault="00640F41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4189591" w:history="1">
            <w:r w:rsidR="00ED1B53" w:rsidRPr="00F105D6">
              <w:rPr>
                <w:rStyle w:val="a5"/>
                <w:rFonts w:hint="eastAsia"/>
                <w:noProof/>
              </w:rPr>
              <w:t>第</w:t>
            </w:r>
            <w:r w:rsidR="00ED1B53" w:rsidRPr="00F105D6">
              <w:rPr>
                <w:rStyle w:val="a5"/>
                <w:noProof/>
              </w:rPr>
              <w:t>1</w:t>
            </w:r>
            <w:r w:rsidR="00ED1B53" w:rsidRPr="00F105D6">
              <w:rPr>
                <w:rStyle w:val="a5"/>
                <w:rFonts w:hint="eastAsia"/>
                <w:noProof/>
              </w:rPr>
              <w:t>部分</w:t>
            </w:r>
            <w:r w:rsidR="00ED1B53" w:rsidRPr="00F105D6">
              <w:rPr>
                <w:rStyle w:val="a5"/>
                <w:noProof/>
              </w:rPr>
              <w:t xml:space="preserve"> </w:t>
            </w:r>
            <w:r w:rsidR="00ED1B53" w:rsidRPr="00F105D6">
              <w:rPr>
                <w:rStyle w:val="a5"/>
                <w:rFonts w:hint="eastAsia"/>
                <w:noProof/>
              </w:rPr>
              <w:t>学生核心功能模块</w:t>
            </w:r>
            <w:r w:rsidR="00ED1B53">
              <w:rPr>
                <w:noProof/>
                <w:webHidden/>
              </w:rPr>
              <w:tab/>
            </w:r>
            <w:r w:rsidR="00ED1B53">
              <w:rPr>
                <w:noProof/>
                <w:webHidden/>
              </w:rPr>
              <w:fldChar w:fldCharType="begin"/>
            </w:r>
            <w:r w:rsidR="00ED1B53">
              <w:rPr>
                <w:noProof/>
                <w:webHidden/>
              </w:rPr>
              <w:instrText xml:space="preserve"> PAGEREF _Toc54189591 \h </w:instrText>
            </w:r>
            <w:r w:rsidR="00ED1B53">
              <w:rPr>
                <w:noProof/>
                <w:webHidden/>
              </w:rPr>
            </w:r>
            <w:r w:rsidR="00ED1B53">
              <w:rPr>
                <w:noProof/>
                <w:webHidden/>
              </w:rPr>
              <w:fldChar w:fldCharType="separate"/>
            </w:r>
            <w:r w:rsidR="00ED1B53">
              <w:rPr>
                <w:noProof/>
                <w:webHidden/>
              </w:rPr>
              <w:t>2</w:t>
            </w:r>
            <w:r w:rsidR="00ED1B53">
              <w:rPr>
                <w:noProof/>
                <w:webHidden/>
              </w:rPr>
              <w:fldChar w:fldCharType="end"/>
            </w:r>
          </w:hyperlink>
        </w:p>
        <w:p w:rsidR="00ED1B53" w:rsidRDefault="00ED1B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89592" w:history="1">
            <w:r w:rsidRPr="00F105D6">
              <w:rPr>
                <w:rStyle w:val="a5"/>
                <w:noProof/>
              </w:rPr>
              <w:t>1.1</w:t>
            </w:r>
            <w:r w:rsidRPr="00F105D6">
              <w:rPr>
                <w:rStyle w:val="a5"/>
                <w:rFonts w:hint="eastAsia"/>
                <w:noProof/>
              </w:rPr>
              <w:t>学生登录和用户设置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_Toc54189592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1B53" w:rsidRDefault="00ED1B5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89593" w:history="1">
            <w:r w:rsidRPr="00F105D6">
              <w:rPr>
                <w:rStyle w:val="a5"/>
                <w:noProof/>
              </w:rPr>
              <w:t>1.1.1</w:t>
            </w:r>
            <w:r w:rsidRPr="00F105D6">
              <w:rPr>
                <w:rStyle w:val="a5"/>
                <w:rFonts w:hint="eastAsia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_Toc54189593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1B53" w:rsidRDefault="00ED1B5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89594" w:history="1">
            <w:r w:rsidRPr="00F105D6">
              <w:rPr>
                <w:rStyle w:val="a5"/>
                <w:noProof/>
              </w:rPr>
              <w:t>1.1.2</w:t>
            </w:r>
            <w:r w:rsidRPr="00F105D6">
              <w:rPr>
                <w:rStyle w:val="a5"/>
                <w:rFonts w:hint="eastAsia"/>
                <w:noProof/>
              </w:rPr>
              <w:t>用户设置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_Toc54189594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1B53" w:rsidRDefault="00ED1B5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89595" w:history="1">
            <w:r w:rsidRPr="00F105D6">
              <w:rPr>
                <w:rStyle w:val="a5"/>
                <w:noProof/>
              </w:rPr>
              <w:t>1.1.3</w:t>
            </w:r>
            <w:r w:rsidRPr="00F105D6">
              <w:rPr>
                <w:rStyle w:val="a5"/>
                <w:rFonts w:hint="eastAsia"/>
                <w:noProof/>
              </w:rPr>
              <w:t>首页功能介绍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_Toc54189595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1B53" w:rsidRDefault="00ED1B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89596" w:history="1">
            <w:r w:rsidRPr="00F105D6">
              <w:rPr>
                <w:rStyle w:val="a5"/>
                <w:noProof/>
              </w:rPr>
              <w:t>1.2</w:t>
            </w:r>
            <w:r w:rsidRPr="00F105D6">
              <w:rPr>
                <w:rStyle w:val="a5"/>
                <w:rFonts w:hint="eastAsia"/>
                <w:noProof/>
              </w:rPr>
              <w:t>学生申报题目、选题及查看师生双选关系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_Toc54189596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1B53" w:rsidRDefault="00ED1B5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89597" w:history="1">
            <w:r w:rsidRPr="00F105D6">
              <w:rPr>
                <w:rStyle w:val="a5"/>
                <w:noProof/>
              </w:rPr>
              <w:t>1.2.1</w:t>
            </w:r>
            <w:r w:rsidRPr="00F105D6">
              <w:rPr>
                <w:rStyle w:val="a5"/>
                <w:rFonts w:hint="eastAsia"/>
                <w:noProof/>
              </w:rPr>
              <w:t>申报题目（学生报题模式）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_Toc54189597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1B53" w:rsidRDefault="00ED1B5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89598" w:history="1">
            <w:r w:rsidRPr="00F105D6">
              <w:rPr>
                <w:rStyle w:val="a5"/>
                <w:noProof/>
              </w:rPr>
              <w:t>1.2.2</w:t>
            </w:r>
            <w:r w:rsidRPr="00F105D6">
              <w:rPr>
                <w:rStyle w:val="a5"/>
                <w:rFonts w:hint="eastAsia"/>
                <w:noProof/>
              </w:rPr>
              <w:t>学生选题（教师报题模式）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_Toc54189598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1B53" w:rsidRDefault="00ED1B5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89599" w:history="1">
            <w:r w:rsidRPr="00F105D6">
              <w:rPr>
                <w:rStyle w:val="a5"/>
                <w:noProof/>
              </w:rPr>
              <w:t>1.2.3</w:t>
            </w:r>
            <w:r w:rsidRPr="00F105D6">
              <w:rPr>
                <w:rStyle w:val="a5"/>
                <w:rFonts w:hint="eastAsia"/>
                <w:noProof/>
              </w:rPr>
              <w:t>查看师生双选关系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_Toc54189599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1B53" w:rsidRDefault="00ED1B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89600" w:history="1">
            <w:r w:rsidRPr="00F105D6">
              <w:rPr>
                <w:rStyle w:val="a5"/>
                <w:noProof/>
              </w:rPr>
              <w:t>2.1</w:t>
            </w:r>
            <w:r w:rsidRPr="00F105D6">
              <w:rPr>
                <w:rStyle w:val="a5"/>
                <w:rFonts w:hint="eastAsia"/>
                <w:noProof/>
              </w:rPr>
              <w:t>提交开题报告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_Toc54189600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1B53" w:rsidRDefault="00ED1B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89601" w:history="1">
            <w:r w:rsidRPr="00F105D6">
              <w:rPr>
                <w:rStyle w:val="a5"/>
                <w:noProof/>
              </w:rPr>
              <w:t>2.2</w:t>
            </w:r>
            <w:r w:rsidRPr="00F105D6">
              <w:rPr>
                <w:rStyle w:val="a5"/>
                <w:rFonts w:hint="eastAsia"/>
                <w:noProof/>
              </w:rPr>
              <w:t>查看指导记录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_Toc54189601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1B53" w:rsidRDefault="00ED1B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89602" w:history="1">
            <w:r w:rsidRPr="00F105D6">
              <w:rPr>
                <w:rStyle w:val="a5"/>
                <w:noProof/>
              </w:rPr>
              <w:t>2.3</w:t>
            </w:r>
            <w:r w:rsidRPr="00F105D6">
              <w:rPr>
                <w:rStyle w:val="a5"/>
                <w:rFonts w:hint="eastAsia"/>
                <w:noProof/>
              </w:rPr>
              <w:t>提交毕业设计文档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_Toc54189602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1B53" w:rsidRDefault="00ED1B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89603" w:history="1">
            <w:r w:rsidRPr="00F105D6">
              <w:rPr>
                <w:rStyle w:val="a5"/>
                <w:noProof/>
              </w:rPr>
              <w:t>2.4</w:t>
            </w:r>
            <w:r w:rsidRPr="00F105D6">
              <w:rPr>
                <w:rStyle w:val="a5"/>
                <w:rFonts w:hint="eastAsia"/>
                <w:noProof/>
              </w:rPr>
              <w:t>查看答辩信息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_Toc54189603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1B53" w:rsidRDefault="00ED1B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89604" w:history="1">
            <w:r w:rsidRPr="00F105D6">
              <w:rPr>
                <w:rStyle w:val="a5"/>
                <w:noProof/>
              </w:rPr>
              <w:t>2.4</w:t>
            </w:r>
            <w:r w:rsidRPr="00F105D6">
              <w:rPr>
                <w:rStyle w:val="a5"/>
                <w:rFonts w:hint="eastAsia"/>
                <w:noProof/>
              </w:rPr>
              <w:t>查看成绩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_Toc54189604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1B53" w:rsidRDefault="00ED1B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89605" w:history="1">
            <w:r w:rsidRPr="00F105D6">
              <w:rPr>
                <w:rStyle w:val="a5"/>
                <w:noProof/>
              </w:rPr>
              <w:t>2.5</w:t>
            </w:r>
            <w:r w:rsidRPr="00F105D6">
              <w:rPr>
                <w:rStyle w:val="a5"/>
                <w:rFonts w:hint="eastAsia"/>
                <w:noProof/>
              </w:rPr>
              <w:t>导出指导手册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_Toc54189605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295B" w:rsidRDefault="00640F41">
          <w:r>
            <w:fldChar w:fldCharType="end"/>
          </w:r>
        </w:p>
      </w:sdtContent>
    </w:sdt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BC1708" w:rsidRDefault="00BC1708" w:rsidP="0072295B"/>
    <w:p w:rsidR="00BC1708" w:rsidRDefault="00BC1708" w:rsidP="00BC1708">
      <w:pPr>
        <w:pStyle w:val="1"/>
        <w:spacing w:before="312" w:line="276" w:lineRule="auto"/>
      </w:pPr>
      <w:bookmarkStart w:id="1" w:name="_Toc25874928"/>
      <w:bookmarkStart w:id="2" w:name="_Toc54189591"/>
      <w:r>
        <w:rPr>
          <w:rFonts w:hint="eastAsia"/>
        </w:rPr>
        <w:lastRenderedPageBreak/>
        <w:t>第</w:t>
      </w:r>
      <w:r>
        <w:t>1</w:t>
      </w:r>
      <w:r>
        <w:rPr>
          <w:rFonts w:hint="eastAsia"/>
        </w:rPr>
        <w:t>部分</w:t>
      </w:r>
      <w:r>
        <w:t xml:space="preserve"> </w:t>
      </w:r>
      <w:r w:rsidR="00C15007">
        <w:t>学生</w:t>
      </w:r>
      <w:r>
        <w:rPr>
          <w:rFonts w:hint="eastAsia"/>
        </w:rPr>
        <w:t>核心功能模块</w:t>
      </w:r>
      <w:bookmarkEnd w:id="1"/>
      <w:bookmarkEnd w:id="2"/>
    </w:p>
    <w:p w:rsidR="00BC1708" w:rsidRDefault="00BC1708" w:rsidP="00BC1708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“学生”角色的核心功能模块主要包括以下内容：</w:t>
      </w:r>
    </w:p>
    <w:p w:rsidR="00BC1708" w:rsidRDefault="00BC1708" w:rsidP="00BC1708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1</w:t>
      </w:r>
      <w:r>
        <w:rPr>
          <w:rFonts w:hint="eastAsia"/>
          <w:color w:val="303030"/>
        </w:rPr>
        <w:t>登录系统和用户设置</w:t>
      </w:r>
    </w:p>
    <w:p w:rsidR="00BC1708" w:rsidRDefault="00BC1708" w:rsidP="00BC1708">
      <w:pPr>
        <w:spacing w:line="276" w:lineRule="auto"/>
        <w:ind w:firstLineChars="200" w:firstLine="420"/>
        <w:rPr>
          <w:rFonts w:hint="eastAsia"/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2</w:t>
      </w:r>
      <w:r>
        <w:rPr>
          <w:color w:val="303030"/>
        </w:rPr>
        <w:t>提交开题报告</w:t>
      </w:r>
    </w:p>
    <w:p w:rsidR="00ED1B53" w:rsidRPr="00ED1B53" w:rsidRDefault="00ED1B53" w:rsidP="00ED1B53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3</w:t>
      </w:r>
      <w:r>
        <w:rPr>
          <w:color w:val="303030"/>
        </w:rPr>
        <w:t>查看指导记录</w:t>
      </w:r>
    </w:p>
    <w:p w:rsidR="00BC1708" w:rsidRDefault="00BC1708" w:rsidP="00BC1708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 w:rsidR="00ED1B53">
        <w:rPr>
          <w:rFonts w:hint="eastAsia"/>
          <w:color w:val="303030"/>
        </w:rPr>
        <w:t>4</w:t>
      </w:r>
      <w:r>
        <w:rPr>
          <w:color w:val="303030"/>
        </w:rPr>
        <w:t>提交毕业论文</w:t>
      </w:r>
    </w:p>
    <w:p w:rsidR="00BC1708" w:rsidRDefault="00BC1708" w:rsidP="00BC1708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 w:rsidR="00ED1B53">
        <w:rPr>
          <w:rFonts w:hint="eastAsia"/>
          <w:color w:val="303030"/>
        </w:rPr>
        <w:t>5</w:t>
      </w:r>
      <w:r>
        <w:rPr>
          <w:color w:val="303030"/>
        </w:rPr>
        <w:t>查看答辩安排</w:t>
      </w:r>
    </w:p>
    <w:p w:rsidR="00BC1708" w:rsidRDefault="00BC1708" w:rsidP="00BC1708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 w:rsidR="00ED1B53">
        <w:rPr>
          <w:rFonts w:hint="eastAsia"/>
          <w:color w:val="303030"/>
        </w:rPr>
        <w:t>6</w:t>
      </w:r>
      <w:bookmarkStart w:id="3" w:name="_GoBack"/>
      <w:bookmarkEnd w:id="3"/>
      <w:r>
        <w:rPr>
          <w:rFonts w:hint="eastAsia"/>
          <w:color w:val="303030"/>
        </w:rPr>
        <w:t>导出文档</w:t>
      </w:r>
    </w:p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Pr="0072295B" w:rsidRDefault="00BC1708" w:rsidP="0072295B"/>
    <w:p w:rsidR="009C0F92" w:rsidRDefault="006A62BA">
      <w:pPr>
        <w:pStyle w:val="2"/>
      </w:pPr>
      <w:bookmarkStart w:id="4" w:name="_Toc523926163"/>
      <w:bookmarkStart w:id="5" w:name="_Toc54189592"/>
      <w:bookmarkEnd w:id="0"/>
      <w:r>
        <w:lastRenderedPageBreak/>
        <w:t>1.1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4"/>
      <w:bookmarkEnd w:id="5"/>
    </w:p>
    <w:p w:rsidR="009C0F92" w:rsidRDefault="006A62BA">
      <w:pPr>
        <w:pStyle w:val="3"/>
        <w:spacing w:before="156" w:after="156"/>
      </w:pPr>
      <w:bookmarkStart w:id="6" w:name="_Toc523926164"/>
      <w:bookmarkStart w:id="7" w:name="_Toc54189593"/>
      <w:r>
        <w:t>1.1.1</w:t>
      </w:r>
      <w:r>
        <w:t>登录系统</w:t>
      </w:r>
      <w:bookmarkEnd w:id="6"/>
      <w:bookmarkEnd w:id="7"/>
    </w:p>
    <w:p w:rsidR="009C0F92" w:rsidRDefault="006A62B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步：打开登录页面（</w:t>
      </w:r>
      <w:r w:rsidR="001D36E1">
        <w:rPr>
          <w:color w:val="303030"/>
        </w:rPr>
        <w:t>http://</w:t>
      </w:r>
      <w:r w:rsidR="00640F41">
        <w:rPr>
          <w:rFonts w:hint="eastAsia"/>
          <w:color w:val="303030"/>
        </w:rPr>
        <w:t>cufe</w:t>
      </w:r>
      <w:r w:rsidR="00AA5F64" w:rsidRPr="00AA5F64">
        <w:rPr>
          <w:color w:val="303030"/>
        </w:rPr>
        <w:t>.co.cnki.net</w:t>
      </w:r>
      <w:r>
        <w:rPr>
          <w:rFonts w:hint="eastAsia"/>
          <w:color w:val="303030"/>
        </w:rPr>
        <w:t>）</w:t>
      </w:r>
    </w:p>
    <w:p w:rsidR="009C0F92" w:rsidRDefault="006A62B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</w:t>
      </w:r>
    </w:p>
    <w:p w:rsidR="009C0F92" w:rsidRDefault="006A62B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使用微信“扫一扫”</w:t>
      </w:r>
      <w:proofErr w:type="gramEnd"/>
      <w:r>
        <w:rPr>
          <w:rFonts w:hint="eastAsia"/>
          <w:color w:val="303030"/>
        </w:rPr>
        <w:t>功能，登录系统（选“学生”类型）</w:t>
      </w:r>
    </w:p>
    <w:p w:rsidR="009C0F92" w:rsidRDefault="006A62B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步：若双学位的学生，选择专业进入系统（单专业学生无须选择，直接进入系统）</w:t>
      </w:r>
    </w:p>
    <w:p w:rsidR="009C0F92" w:rsidRDefault="006F345B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1517C51D" wp14:editId="4BF19C7C">
            <wp:extent cx="1415332" cy="24558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6326" cy="245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92" w:rsidRDefault="006A62BA">
      <w:pPr>
        <w:pStyle w:val="3"/>
        <w:spacing w:before="156" w:after="156"/>
      </w:pPr>
      <w:bookmarkStart w:id="8" w:name="_Toc523926166"/>
      <w:bookmarkStart w:id="9" w:name="_Toc54189594"/>
      <w:r>
        <w:t>1.1</w:t>
      </w:r>
      <w:r>
        <w:rPr>
          <w:rFonts w:hint="eastAsia"/>
        </w:rPr>
        <w:t>.2</w:t>
      </w:r>
      <w:r>
        <w:t>用户设置</w:t>
      </w:r>
      <w:bookmarkEnd w:id="8"/>
      <w:bookmarkEnd w:id="9"/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:rsidR="009C0F92" w:rsidRDefault="006A62B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F92" w:rsidRDefault="006A62BA">
      <w:pPr>
        <w:pStyle w:val="3"/>
        <w:spacing w:before="156" w:after="156"/>
      </w:pPr>
      <w:bookmarkStart w:id="10" w:name="_Toc32225"/>
      <w:bookmarkStart w:id="11" w:name="_Toc54189595"/>
      <w:r>
        <w:rPr>
          <w:rFonts w:hint="eastAsia"/>
        </w:rPr>
        <w:t>1</w:t>
      </w:r>
      <w:r>
        <w:t>.1</w:t>
      </w:r>
      <w:r>
        <w:rPr>
          <w:rFonts w:hint="eastAsia"/>
        </w:rPr>
        <w:t>.3</w:t>
      </w:r>
      <w:r>
        <w:rPr>
          <w:rFonts w:hint="eastAsia"/>
        </w:rPr>
        <w:t>首页功能介绍</w:t>
      </w:r>
      <w:bookmarkEnd w:id="10"/>
      <w:bookmarkEnd w:id="11"/>
    </w:p>
    <w:p w:rsidR="009C0F92" w:rsidRDefault="006F345B">
      <w:r>
        <w:rPr>
          <w:noProof/>
        </w:rPr>
        <w:drawing>
          <wp:inline distT="0" distB="0" distL="0" distR="0" wp14:anchorId="7EFB8C74" wp14:editId="13484131">
            <wp:extent cx="5274310" cy="1841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*诚信与学术规范可以让使用者学习和测试一些科研诚信的相关知识；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*可以绑定</w:t>
      </w:r>
      <w:proofErr w:type="gramStart"/>
      <w:r>
        <w:rPr>
          <w:rFonts w:asciiTheme="minorEastAsia" w:hAnsiTheme="minorEastAsia" w:hint="eastAsia"/>
          <w:color w:val="303030"/>
        </w:rPr>
        <w:t>微信方便</w:t>
      </w:r>
      <w:proofErr w:type="gramEnd"/>
      <w:r>
        <w:rPr>
          <w:rFonts w:asciiTheme="minorEastAsia" w:hAnsiTheme="minorEastAsia" w:hint="eastAsia"/>
          <w:color w:val="303030"/>
        </w:rPr>
        <w:t>登陆以及接收</w:t>
      </w:r>
      <w:proofErr w:type="gramStart"/>
      <w:r>
        <w:rPr>
          <w:rFonts w:asciiTheme="minorEastAsia" w:hAnsiTheme="minorEastAsia" w:hint="eastAsia"/>
          <w:color w:val="303030"/>
        </w:rPr>
        <w:t>微信信息</w:t>
      </w:r>
      <w:proofErr w:type="gramEnd"/>
      <w:r>
        <w:rPr>
          <w:rFonts w:asciiTheme="minorEastAsia" w:hAnsiTheme="minorEastAsia" w:hint="eastAsia"/>
          <w:color w:val="303030"/>
        </w:rPr>
        <w:t>提醒；</w:t>
      </w:r>
    </w:p>
    <w:p w:rsidR="009C0F92" w:rsidRPr="0072295B" w:rsidRDefault="006A62BA" w:rsidP="0072295B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*帮助中是</w:t>
      </w:r>
      <w:proofErr w:type="gramStart"/>
      <w:r>
        <w:rPr>
          <w:rFonts w:asciiTheme="minorEastAsia" w:hAnsiTheme="minorEastAsia" w:hint="eastAsia"/>
          <w:color w:val="303030"/>
        </w:rPr>
        <w:t>毕设系统</w:t>
      </w:r>
      <w:proofErr w:type="gramEnd"/>
      <w:r>
        <w:rPr>
          <w:rFonts w:asciiTheme="minorEastAsia" w:hAnsiTheme="minorEastAsia" w:hint="eastAsia"/>
          <w:color w:val="303030"/>
        </w:rPr>
        <w:t>常见的问题解答。</w:t>
      </w:r>
    </w:p>
    <w:p w:rsidR="009C0F92" w:rsidRDefault="006A62BA">
      <w:pPr>
        <w:pStyle w:val="2"/>
      </w:pPr>
      <w:bookmarkStart w:id="12" w:name="_Toc523926167"/>
      <w:bookmarkStart w:id="13" w:name="_Toc54189596"/>
      <w:r>
        <w:t>1.2</w:t>
      </w:r>
      <w:r w:rsidR="001D36E1">
        <w:t>学生</w:t>
      </w:r>
      <w:r w:rsidR="00FD6849">
        <w:t>申报题目、</w:t>
      </w:r>
      <w:r w:rsidR="001D36E1">
        <w:t>选题及</w:t>
      </w:r>
      <w:r w:rsidR="00FE5D7A">
        <w:t>查看</w:t>
      </w:r>
      <w:proofErr w:type="gramStart"/>
      <w:r>
        <w:t>师生双</w:t>
      </w:r>
      <w:proofErr w:type="gramEnd"/>
      <w:r>
        <w:t>选关系</w:t>
      </w:r>
      <w:bookmarkEnd w:id="12"/>
      <w:bookmarkEnd w:id="13"/>
    </w:p>
    <w:p w:rsidR="001D36E1" w:rsidRDefault="001D36E1" w:rsidP="001D36E1">
      <w:pPr>
        <w:pStyle w:val="3"/>
        <w:spacing w:before="156" w:after="156"/>
      </w:pPr>
      <w:bookmarkStart w:id="14" w:name="_Toc24362760"/>
      <w:bookmarkStart w:id="15" w:name="_Toc34593584"/>
      <w:bookmarkStart w:id="16" w:name="_Toc54189597"/>
      <w:r>
        <w:t>1.</w:t>
      </w:r>
      <w:r w:rsidR="00FD6849">
        <w:rPr>
          <w:rFonts w:hint="eastAsia"/>
        </w:rPr>
        <w:t>2</w:t>
      </w:r>
      <w:r>
        <w:t>.</w:t>
      </w:r>
      <w:r>
        <w:rPr>
          <w:rFonts w:hint="eastAsia"/>
        </w:rPr>
        <w:t>1</w:t>
      </w:r>
      <w:r>
        <w:rPr>
          <w:rFonts w:hint="eastAsia"/>
        </w:rPr>
        <w:t>申报题目</w:t>
      </w:r>
      <w:bookmarkEnd w:id="14"/>
      <w:bookmarkEnd w:id="15"/>
      <w:r w:rsidR="00640F41">
        <w:rPr>
          <w:rFonts w:hint="eastAsia"/>
        </w:rPr>
        <w:t>（学生报题模式）</w:t>
      </w:r>
      <w:bookmarkEnd w:id="16"/>
    </w:p>
    <w:p w:rsidR="001D36E1" w:rsidRDefault="001D36E1" w:rsidP="001D36E1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步：打开“学生申报题目”模块</w:t>
      </w:r>
    </w:p>
    <w:p w:rsidR="001D36E1" w:rsidRDefault="001D36E1" w:rsidP="001D36E1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步：输入题目，选择题目类型、题目来源</w:t>
      </w:r>
    </w:p>
    <w:p w:rsidR="001D36E1" w:rsidRDefault="001D36E1" w:rsidP="001D36E1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步：点击“下一步”，选择指导教师</w:t>
      </w:r>
    </w:p>
    <w:p w:rsidR="001D36E1" w:rsidRDefault="001D36E1" w:rsidP="001D36E1">
      <w:r>
        <w:rPr>
          <w:noProof/>
        </w:rPr>
        <w:lastRenderedPageBreak/>
        <w:drawing>
          <wp:inline distT="0" distB="0" distL="114300" distR="114300" wp14:anchorId="329C7965" wp14:editId="37E9F31B">
            <wp:extent cx="3650477" cy="1569180"/>
            <wp:effectExtent l="19050" t="0" r="7123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917" cy="157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6E1" w:rsidRDefault="001D36E1" w:rsidP="001D36E1">
      <w:r>
        <w:rPr>
          <w:rFonts w:hint="eastAsia"/>
        </w:rPr>
        <w:t>提交题目后等待指导教师审核。</w:t>
      </w:r>
    </w:p>
    <w:p w:rsidR="001D36E1" w:rsidRPr="000E2F41" w:rsidRDefault="001D36E1" w:rsidP="001D36E1">
      <w:pPr>
        <w:pStyle w:val="3"/>
        <w:spacing w:before="156" w:after="156"/>
      </w:pPr>
      <w:bookmarkStart w:id="17" w:name="_Toc523926170"/>
      <w:bookmarkStart w:id="18" w:name="_Toc24362761"/>
      <w:bookmarkStart w:id="19" w:name="_Toc34593585"/>
      <w:bookmarkStart w:id="20" w:name="_Toc54189598"/>
      <w:r>
        <w:rPr>
          <w:rFonts w:hint="eastAsia"/>
        </w:rPr>
        <w:t>1</w:t>
      </w:r>
      <w:r w:rsidRPr="000E2F41">
        <w:t>.</w:t>
      </w:r>
      <w:r w:rsidR="00C004B1">
        <w:rPr>
          <w:rFonts w:hint="eastAsia"/>
        </w:rPr>
        <w:t>2</w:t>
      </w:r>
      <w:r w:rsidRPr="000E2F41">
        <w:t>.</w:t>
      </w:r>
      <w:r>
        <w:rPr>
          <w:rFonts w:hint="eastAsia"/>
        </w:rPr>
        <w:t>2</w:t>
      </w:r>
      <w:r w:rsidRPr="000E2F41">
        <w:t>学生选题</w:t>
      </w:r>
      <w:bookmarkEnd w:id="17"/>
      <w:bookmarkEnd w:id="18"/>
      <w:bookmarkEnd w:id="19"/>
      <w:r w:rsidR="00640F41">
        <w:t>（教师报题模式）</w:t>
      </w:r>
      <w:bookmarkEnd w:id="20"/>
    </w:p>
    <w:p w:rsidR="001D36E1" w:rsidRDefault="001D36E1" w:rsidP="001D36E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步：选择“师生双选管理-学生选题”打开页面，或者在学生首页点击“点击选题”打开页面</w:t>
      </w:r>
    </w:p>
    <w:p w:rsidR="001D36E1" w:rsidRDefault="001D36E1" w:rsidP="001D36E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5201D5D" wp14:editId="5C13485C">
            <wp:extent cx="1550504" cy="840114"/>
            <wp:effectExtent l="57150" t="57150" r="31115" b="3619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6182" cy="8431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BC783" wp14:editId="26B1E17B">
            <wp:extent cx="2588895" cy="763579"/>
            <wp:effectExtent l="57150" t="57150" r="78105" b="5588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0796" cy="77003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36E1" w:rsidRDefault="001D36E1" w:rsidP="001D36E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步：查看可选课题的列表，在列表中点击“查看”可以打开查看课题详情内容，点击“选择课题”即可选择对应的课题进入待确认的状态</w:t>
      </w:r>
    </w:p>
    <w:p w:rsidR="001D36E1" w:rsidRPr="006A2027" w:rsidRDefault="001D36E1" w:rsidP="001D36E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123ECF3" wp14:editId="2A45E1C6">
            <wp:extent cx="4949190" cy="445701"/>
            <wp:effectExtent l="95250" t="57150" r="80010" b="501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0025" cy="4520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36E1" w:rsidRDefault="001D36E1" w:rsidP="001D36E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步：选择课题后，学生已选课题列表将会展示学生选择的课题，并展示确认的状态和操作</w:t>
      </w:r>
    </w:p>
    <w:p w:rsidR="001D36E1" w:rsidRDefault="001D36E1" w:rsidP="001D36E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学生可选几个课题等待指导教师确认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是由学校或者院系设置的</w:t>
      </w:r>
    </w:p>
    <w:p w:rsidR="001D36E1" w:rsidRDefault="001D36E1" w:rsidP="001D36E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最终仅能达成</w:t>
      </w:r>
      <w:r>
        <w:rPr>
          <w:rFonts w:asciiTheme="minorEastAsia" w:hAnsiTheme="minorEastAsia" w:hint="eastAsia"/>
          <w:color w:val="303030"/>
        </w:rPr>
        <w:t>1个双选关系</w:t>
      </w:r>
    </w:p>
    <w:p w:rsidR="001D36E1" w:rsidRDefault="001D36E1" w:rsidP="001D36E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*在指导教师确认之前，学生可“取消选题”，改选其他课题或者采用别的方式报选题</w:t>
      </w:r>
    </w:p>
    <w:p w:rsidR="001D36E1" w:rsidRDefault="001D36E1" w:rsidP="001D36E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5F324F2" wp14:editId="6BDD44B5">
            <wp:extent cx="2983230" cy="424282"/>
            <wp:effectExtent l="76200" t="57150" r="83820" b="520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3128" cy="4299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36E1" w:rsidRDefault="001D36E1" w:rsidP="001D36E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asciiTheme="minorEastAsia" w:hAnsiTheme="minorEastAsia" w:hint="eastAsia"/>
          <w:color w:val="303030"/>
        </w:rPr>
        <w:t>步：指导教师确认后操作</w:t>
      </w:r>
    </w:p>
    <w:p w:rsidR="001D36E1" w:rsidRDefault="001D36E1" w:rsidP="001D36E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 w:hint="eastAsia"/>
          <w:color w:val="303030"/>
        </w:rPr>
        <w:t>若指导</w:t>
      </w:r>
      <w:proofErr w:type="gramEnd"/>
      <w:r>
        <w:rPr>
          <w:rFonts w:asciiTheme="minorEastAsia" w:hAnsiTheme="minorEastAsia" w:hint="eastAsia"/>
          <w:color w:val="303030"/>
        </w:rPr>
        <w:t>教师确认为“通过”，则与学生达成双选</w:t>
      </w:r>
    </w:p>
    <w:p w:rsidR="001D36E1" w:rsidRDefault="001D36E1" w:rsidP="001D36E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/>
          <w:color w:val="303030"/>
        </w:rPr>
        <w:t>若指导</w:t>
      </w:r>
      <w:proofErr w:type="gramEnd"/>
      <w:r>
        <w:rPr>
          <w:rFonts w:asciiTheme="minorEastAsia" w:hAnsiTheme="minorEastAsia"/>
          <w:color w:val="303030"/>
        </w:rPr>
        <w:t>教师确认为</w:t>
      </w:r>
      <w:r>
        <w:rPr>
          <w:rFonts w:asciiTheme="minorEastAsia" w:hAnsiTheme="minorEastAsia" w:hint="eastAsia"/>
          <w:color w:val="303030"/>
        </w:rPr>
        <w:t>“不通过”，</w:t>
      </w:r>
      <w:proofErr w:type="gramStart"/>
      <w:r>
        <w:rPr>
          <w:rFonts w:asciiTheme="minorEastAsia" w:hAnsiTheme="minorEastAsia" w:hint="eastAsia"/>
          <w:color w:val="303030"/>
        </w:rPr>
        <w:t>则学生</w:t>
      </w:r>
      <w:proofErr w:type="gramEnd"/>
      <w:r>
        <w:rPr>
          <w:rFonts w:asciiTheme="minorEastAsia" w:hAnsiTheme="minorEastAsia" w:hint="eastAsia"/>
          <w:color w:val="303030"/>
        </w:rPr>
        <w:t>需要重选或者更改别的方式报选题</w:t>
      </w:r>
    </w:p>
    <w:p w:rsidR="001D36E1" w:rsidRPr="00640F41" w:rsidRDefault="001D36E1" w:rsidP="00640F4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6A88115" wp14:editId="196CD7FA">
            <wp:extent cx="2994660" cy="610884"/>
            <wp:effectExtent l="76200" t="57150" r="72390" b="558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6202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F92" w:rsidRDefault="006A62BA">
      <w:pPr>
        <w:pStyle w:val="3"/>
        <w:spacing w:before="156" w:after="156"/>
      </w:pPr>
      <w:bookmarkStart w:id="21" w:name="_Toc523926169"/>
      <w:bookmarkStart w:id="22" w:name="_Toc54189599"/>
      <w:r>
        <w:t>1.2.</w:t>
      </w:r>
      <w:bookmarkEnd w:id="21"/>
      <w:r w:rsidR="00C004B1">
        <w:rPr>
          <w:rFonts w:hint="eastAsia"/>
        </w:rPr>
        <w:t>3</w:t>
      </w:r>
      <w:r w:rsidR="00FE5D7A">
        <w:rPr>
          <w:rFonts w:hint="eastAsia"/>
        </w:rPr>
        <w:t>查看</w:t>
      </w:r>
      <w:proofErr w:type="gramStart"/>
      <w:r w:rsidR="00FE5D7A">
        <w:rPr>
          <w:rFonts w:hint="eastAsia"/>
        </w:rPr>
        <w:t>师生双</w:t>
      </w:r>
      <w:proofErr w:type="gramEnd"/>
      <w:r w:rsidR="00FE5D7A">
        <w:rPr>
          <w:rFonts w:hint="eastAsia"/>
        </w:rPr>
        <w:t>选关系</w:t>
      </w:r>
      <w:bookmarkEnd w:id="22"/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步：在学生首页</w:t>
      </w:r>
      <w:r w:rsidR="00433F26">
        <w:rPr>
          <w:rFonts w:hint="eastAsia"/>
          <w:color w:val="303030"/>
        </w:rPr>
        <w:t>可以看到</w:t>
      </w:r>
      <w:proofErr w:type="gramStart"/>
      <w:r w:rsidR="00433F26">
        <w:rPr>
          <w:rFonts w:hint="eastAsia"/>
          <w:color w:val="303030"/>
        </w:rPr>
        <w:t>师生双</w:t>
      </w:r>
      <w:proofErr w:type="gramEnd"/>
      <w:r w:rsidR="00433F26">
        <w:rPr>
          <w:rFonts w:hint="eastAsia"/>
          <w:color w:val="303030"/>
        </w:rPr>
        <w:t>选以及题目的审核状态等情况。</w:t>
      </w:r>
    </w:p>
    <w:p w:rsidR="009C0F92" w:rsidRDefault="009C0F9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FD1C91" w:rsidRDefault="00FE5D7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0215FE89" wp14:editId="45760DEB">
            <wp:extent cx="3800723" cy="177103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2742" cy="177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92" w:rsidRDefault="006A62BA">
      <w:pPr>
        <w:pStyle w:val="2"/>
      </w:pPr>
      <w:bookmarkStart w:id="23" w:name="_Toc523926172"/>
      <w:bookmarkStart w:id="24" w:name="_Toc54189600"/>
      <w:r>
        <w:rPr>
          <w:rFonts w:hint="eastAsia"/>
        </w:rPr>
        <w:t>2</w:t>
      </w:r>
      <w:r>
        <w:t>.</w:t>
      </w:r>
      <w:r w:rsidR="00640F41">
        <w:rPr>
          <w:rFonts w:hint="eastAsia"/>
        </w:rPr>
        <w:t>1</w:t>
      </w:r>
      <w:r>
        <w:t>提交开题报告</w:t>
      </w:r>
      <w:bookmarkEnd w:id="23"/>
      <w:bookmarkEnd w:id="24"/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步：选择“过程文档管理-提交开题报告”打开页面，或者在学生首页点击“开题报告”后的“查看详情”打开页面</w:t>
      </w:r>
    </w:p>
    <w:p w:rsidR="009C0F92" w:rsidRDefault="009B361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noProof/>
          <w:color w:val="303030"/>
        </w:rPr>
        <w:drawing>
          <wp:inline distT="0" distB="0" distL="0" distR="0">
            <wp:extent cx="3311718" cy="1153404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21" cy="11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步：输入内容提交</w:t>
      </w:r>
    </w:p>
    <w:p w:rsidR="009C0F92" w:rsidRDefault="00711F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C4FC917" wp14:editId="5C659A20">
            <wp:extent cx="3172570" cy="213377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3516" cy="213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步：等待指导教师审核，在审核前，学生可以对开题报告的内容进行修改</w:t>
      </w:r>
    </w:p>
    <w:p w:rsidR="009C0F92" w:rsidRDefault="009B361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noProof/>
          <w:color w:val="303030"/>
        </w:rPr>
        <w:drawing>
          <wp:inline distT="0" distB="0" distL="0" distR="0">
            <wp:extent cx="1197253" cy="2103120"/>
            <wp:effectExtent l="19050" t="0" r="2897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57" cy="21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asciiTheme="minorEastAsia" w:hAnsiTheme="minorEastAsia" w:hint="eastAsia"/>
          <w:color w:val="303030"/>
        </w:rPr>
        <w:t>步：根据指导教师审核的情况进行后续操作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lastRenderedPageBreak/>
        <w:t>*</w:t>
      </w:r>
      <w:r>
        <w:rPr>
          <w:rFonts w:asciiTheme="minorEastAsia" w:hAnsiTheme="minorEastAsia"/>
          <w:color w:val="303030"/>
        </w:rPr>
        <w:t>指导教师审核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asciiTheme="minorEastAsia" w:hAnsiTheme="minorEastAsia" w:hint="eastAsia"/>
          <w:color w:val="303030"/>
        </w:rPr>
        <w:t>“返回修改”的，学生需要进行修改后再次提交，仍需要走审核流程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*指导教师“审核通过”的，表示学生提交的开题报告已经通过了，若需修改，则需要被“允许修改”再进行有关操作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*若是指导教师对开题报告内容的批注内容，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4719" w:rsidRDefault="00854719" w:rsidP="00854719">
      <w:pPr>
        <w:pStyle w:val="2"/>
      </w:pPr>
      <w:bookmarkStart w:id="25" w:name="_Toc523926177"/>
      <w:bookmarkStart w:id="26" w:name="_Toc23796517"/>
      <w:bookmarkStart w:id="27" w:name="_Toc54189601"/>
      <w:r>
        <w:t>2.</w:t>
      </w:r>
      <w:r w:rsidR="001918C9">
        <w:rPr>
          <w:rFonts w:hint="eastAsia"/>
        </w:rPr>
        <w:t>2</w:t>
      </w:r>
      <w:r w:rsidR="00640F41">
        <w:rPr>
          <w:rFonts w:hint="eastAsia"/>
        </w:rPr>
        <w:t>查看</w:t>
      </w:r>
      <w:r>
        <w:rPr>
          <w:rFonts w:hint="eastAsia"/>
        </w:rPr>
        <w:t>指导记录</w:t>
      </w:r>
      <w:bookmarkEnd w:id="26"/>
      <w:bookmarkEnd w:id="27"/>
    </w:p>
    <w:p w:rsidR="00854719" w:rsidRPr="001918C9" w:rsidRDefault="00854719" w:rsidP="001918C9">
      <w:pPr>
        <w:spacing w:line="276" w:lineRule="auto"/>
        <w:ind w:firstLineChars="200" w:firstLine="420"/>
        <w:rPr>
          <w:rFonts w:asciiTheme="minorEastAsia" w:hAnsiTheme="minorEastAsia"/>
        </w:rPr>
      </w:pPr>
      <w:r w:rsidRPr="001918C9">
        <w:rPr>
          <w:rFonts w:asciiTheme="minorEastAsia" w:hAnsiTheme="minorEastAsia" w:hint="eastAsia"/>
        </w:rPr>
        <w:t>学校规定在整个毕业论文写作过程中需要完成</w:t>
      </w:r>
      <w:r w:rsidR="001918C9" w:rsidRPr="001918C9">
        <w:rPr>
          <w:rFonts w:asciiTheme="minorEastAsia" w:hAnsiTheme="minorEastAsia" w:hint="eastAsia"/>
        </w:rPr>
        <w:t>七</w:t>
      </w:r>
      <w:r w:rsidRPr="001918C9">
        <w:rPr>
          <w:rFonts w:asciiTheme="minorEastAsia" w:hAnsiTheme="minorEastAsia" w:hint="eastAsia"/>
        </w:rPr>
        <w:t>次指导记录的提交，请</w:t>
      </w:r>
      <w:r w:rsidR="001918C9" w:rsidRPr="001918C9">
        <w:rPr>
          <w:rFonts w:asciiTheme="minorEastAsia" w:hAnsiTheme="minorEastAsia" w:hint="eastAsia"/>
        </w:rPr>
        <w:t>注意查看教师提交的指导记录</w:t>
      </w:r>
      <w:r w:rsidRPr="001918C9">
        <w:rPr>
          <w:rFonts w:asciiTheme="minorEastAsia" w:hAnsiTheme="minorEastAsia" w:hint="eastAsia"/>
        </w:rPr>
        <w:t>。</w:t>
      </w:r>
    </w:p>
    <w:p w:rsidR="00854719" w:rsidRDefault="00854719" w:rsidP="0085471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第1步：选择“过程文档管理-</w:t>
      </w:r>
      <w:r w:rsidR="001918C9">
        <w:rPr>
          <w:rFonts w:asciiTheme="minorEastAsia" w:hAnsiTheme="minorEastAsia" w:hint="eastAsia"/>
          <w:color w:val="303030"/>
        </w:rPr>
        <w:t>查看</w:t>
      </w:r>
      <w:r>
        <w:rPr>
          <w:rFonts w:asciiTheme="minorEastAsia" w:hAnsiTheme="minorEastAsia" w:hint="eastAsia"/>
          <w:color w:val="303030"/>
        </w:rPr>
        <w:t>指导记录”打开页面，或者在学生首页的“指导记录”栏点击“查看详情”打开页面</w:t>
      </w:r>
    </w:p>
    <w:p w:rsidR="00854719" w:rsidRDefault="001918C9" w:rsidP="0085471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8EF960E" wp14:editId="3A5C5A4C">
            <wp:extent cx="5274310" cy="207431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92" w:rsidRDefault="006A62BA">
      <w:pPr>
        <w:pStyle w:val="2"/>
      </w:pPr>
      <w:bookmarkStart w:id="28" w:name="_Toc523926180"/>
      <w:bookmarkStart w:id="29" w:name="_Toc54189602"/>
      <w:bookmarkEnd w:id="25"/>
      <w:r>
        <w:rPr>
          <w:rFonts w:hint="eastAsia"/>
        </w:rPr>
        <w:lastRenderedPageBreak/>
        <w:t>2</w:t>
      </w:r>
      <w:r>
        <w:t>.</w:t>
      </w:r>
      <w:r w:rsidR="001918C9">
        <w:rPr>
          <w:rFonts w:hint="eastAsia"/>
        </w:rPr>
        <w:t>3</w:t>
      </w:r>
      <w:r>
        <w:t>提交毕业设计</w:t>
      </w:r>
      <w:r>
        <w:rPr>
          <w:rFonts w:hint="eastAsia"/>
        </w:rPr>
        <w:t>文档</w:t>
      </w:r>
      <w:bookmarkEnd w:id="28"/>
      <w:bookmarkEnd w:id="29"/>
    </w:p>
    <w:p w:rsidR="009C0F92" w:rsidRDefault="006A62BA">
      <w:pPr>
        <w:spacing w:line="276" w:lineRule="auto"/>
        <w:ind w:firstLineChars="200" w:firstLine="420"/>
      </w:pPr>
      <w:bookmarkStart w:id="30" w:name="_Hlk15566860"/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步：选择“过程文档管理-提交毕业设计（论文）”打开页面，或者在学生首页的“毕业设计（论文）”栏的“查看详情”打开页面</w:t>
      </w:r>
    </w:p>
    <w:bookmarkEnd w:id="30"/>
    <w:p w:rsidR="009C0F92" w:rsidRDefault="006A62BA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4238045" cy="1637520"/>
            <wp:effectExtent l="0" t="0" r="0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922" cy="16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步：点击“提交文档”，输入关键词等内容，添加待上传的毕设（论文）文档，选择是否添加附件或其他内容（比如网址链接等），进行提交（提交后审核前，学生可以进行修改）</w:t>
      </w:r>
    </w:p>
    <w:p w:rsidR="009C0F92" w:rsidRDefault="003D596F" w:rsidP="005765F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ECA1C5A" wp14:editId="0909A72B">
            <wp:extent cx="5274310" cy="164333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*若有需要随同毕业设计（论文）文档一起提交的网址链接、</w:t>
      </w:r>
      <w:proofErr w:type="gramStart"/>
      <w:r>
        <w:rPr>
          <w:rFonts w:asciiTheme="minorEastAsia" w:hAnsiTheme="minorEastAsia" w:hint="eastAsia"/>
          <w:color w:val="303030"/>
        </w:rPr>
        <w:t>网盘地址</w:t>
      </w:r>
      <w:proofErr w:type="gramEnd"/>
      <w:r>
        <w:rPr>
          <w:rFonts w:asciiTheme="minorEastAsia" w:hAnsiTheme="minorEastAsia" w:hint="eastAsia"/>
          <w:color w:val="303030"/>
        </w:rPr>
        <w:t>等信息，建议在“其他”栏输入内容，并一并提交</w:t>
      </w:r>
    </w:p>
    <w:p w:rsidR="009C0F92" w:rsidRDefault="006A62B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3188970" cy="502920"/>
            <wp:effectExtent l="76200" t="57150" r="68580" b="4953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75783" cy="51722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步：根据审核、检测情况进行后续操作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4238045" cy="1268986"/>
            <wp:effectExtent l="0" t="0" r="0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535" cy="126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92" w:rsidRDefault="006A62BA" w:rsidP="005E1C18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303030"/>
        </w:rPr>
        <w:t>*若有对文档内容的批注，学生可以查看</w:t>
      </w:r>
      <w:r w:rsidR="005E1C18">
        <w:rPr>
          <w:rFonts w:asciiTheme="minorEastAsia" w:hAnsiTheme="minorEastAsia" w:hint="eastAsia"/>
          <w:color w:val="303030"/>
        </w:rPr>
        <w:t>。</w:t>
      </w:r>
    </w:p>
    <w:p w:rsidR="00ED1B53" w:rsidRDefault="00ED1B53" w:rsidP="00ED1B53">
      <w:pPr>
        <w:pStyle w:val="2"/>
        <w:rPr>
          <w:rFonts w:hint="eastAsia"/>
        </w:rPr>
      </w:pPr>
      <w:bookmarkStart w:id="31" w:name="_Toc54189603"/>
      <w:r>
        <w:t>2.</w:t>
      </w:r>
      <w:r>
        <w:rPr>
          <w:rFonts w:hint="eastAsia"/>
        </w:rPr>
        <w:t>4</w:t>
      </w:r>
      <w:r>
        <w:t>查看</w:t>
      </w:r>
      <w:r>
        <w:t>答辩信息</w:t>
      </w:r>
      <w:bookmarkEnd w:id="31"/>
    </w:p>
    <w:p w:rsidR="00ED1B53" w:rsidRPr="00ED1B53" w:rsidRDefault="00ED1B53" w:rsidP="00ED1B53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</w:t>
      </w:r>
      <w:r>
        <w:rPr>
          <w:rFonts w:asciiTheme="minorEastAsia" w:hAnsiTheme="minorEastAsia" w:hint="eastAsia"/>
          <w:color w:val="303030"/>
        </w:rPr>
        <w:t>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查看我参加的答辩</w:t>
      </w:r>
      <w:r>
        <w:rPr>
          <w:rFonts w:asciiTheme="minorEastAsia" w:hAnsiTheme="minorEastAsia" w:hint="eastAsia"/>
          <w:color w:val="303030"/>
        </w:rPr>
        <w:t>”打开页面，</w:t>
      </w:r>
      <w:r>
        <w:t xml:space="preserve"> </w:t>
      </w:r>
      <w:r>
        <w:rPr>
          <w:rFonts w:hint="eastAsia"/>
        </w:rPr>
        <w:t>查看</w:t>
      </w:r>
      <w:proofErr w:type="gramStart"/>
      <w:r>
        <w:rPr>
          <w:rFonts w:hint="eastAsia"/>
        </w:rPr>
        <w:t>答辩组</w:t>
      </w:r>
      <w:proofErr w:type="gramEnd"/>
      <w:r>
        <w:rPr>
          <w:rFonts w:hint="eastAsia"/>
        </w:rPr>
        <w:t>信</w:t>
      </w:r>
      <w:r>
        <w:rPr>
          <w:rFonts w:hint="eastAsia"/>
        </w:rPr>
        <w:lastRenderedPageBreak/>
        <w:t>息。</w:t>
      </w:r>
    </w:p>
    <w:p w:rsidR="00ED1B53" w:rsidRPr="005E1C18" w:rsidRDefault="00ED1B53" w:rsidP="005E1C1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7542186" wp14:editId="18150520">
            <wp:extent cx="5274310" cy="156153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92" w:rsidRDefault="006A62BA">
      <w:pPr>
        <w:pStyle w:val="2"/>
      </w:pPr>
      <w:bookmarkStart w:id="32" w:name="_Toc523926182"/>
      <w:bookmarkStart w:id="33" w:name="_Toc54189604"/>
      <w:r>
        <w:t>2.</w:t>
      </w:r>
      <w:r w:rsidR="001918C9">
        <w:rPr>
          <w:rFonts w:hint="eastAsia"/>
        </w:rPr>
        <w:t>4</w:t>
      </w:r>
      <w:r>
        <w:t>查看成绩</w:t>
      </w:r>
      <w:bookmarkEnd w:id="32"/>
      <w:bookmarkEnd w:id="33"/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步：选择“评审答辩和成绩管理-查看成绩”打开页面</w:t>
      </w:r>
    </w:p>
    <w:p w:rsidR="009C0F92" w:rsidRDefault="006A62B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3943846" cy="1607256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43671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92" w:rsidRDefault="006A62BA">
      <w:pPr>
        <w:pStyle w:val="2"/>
      </w:pPr>
      <w:bookmarkStart w:id="34" w:name="_Toc54189605"/>
      <w:r>
        <w:t>2.</w:t>
      </w:r>
      <w:r w:rsidR="001918C9">
        <w:rPr>
          <w:rFonts w:hint="eastAsia"/>
        </w:rPr>
        <w:t>5</w:t>
      </w:r>
      <w:r>
        <w:rPr>
          <w:rFonts w:hint="eastAsia"/>
        </w:rPr>
        <w:t>导出指导手册</w:t>
      </w:r>
      <w:bookmarkEnd w:id="34"/>
    </w:p>
    <w:p w:rsidR="009C0F92" w:rsidRDefault="006A62B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asciiTheme="minorEastAsia" w:hAnsiTheme="minorEastAsia" w:hint="eastAsia"/>
          <w:color w:val="303030"/>
        </w:rPr>
        <w:t>：在首页上选择“导出文档”</w:t>
      </w:r>
    </w:p>
    <w:p w:rsidR="009C0F92" w:rsidRDefault="006A62BA" w:rsidP="0072295B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64150" cy="414655"/>
            <wp:effectExtent l="0" t="0" r="317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：选择需要导出何种类型的文档，提交后台生成导出的文件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*该过程可能需要一段时间，选择的数据越多，所需时间越长；请耐心等待后台处理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5274310" cy="1398905"/>
            <wp:effectExtent l="0" t="0" r="254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asciiTheme="minorEastAsia" w:hAnsiTheme="minorEastAsia" w:hint="eastAsia"/>
          <w:color w:val="303030"/>
        </w:rPr>
        <w:t>：后台处理完成后，点击“下载已导出的文档”，在弹框中点击“下载”按钮，即可将该文件下载到本地</w:t>
      </w:r>
    </w:p>
    <w:p w:rsidR="009C0F92" w:rsidRDefault="006A62BA" w:rsidP="00ED1B53">
      <w:r>
        <w:rPr>
          <w:noProof/>
        </w:rPr>
        <w:drawing>
          <wp:inline distT="0" distB="0" distL="0" distR="0" wp14:anchorId="18FA71FE" wp14:editId="5AF3D83E">
            <wp:extent cx="3975100" cy="659765"/>
            <wp:effectExtent l="71755" t="38735" r="77470" b="444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C0F92" w:rsidSect="009C0F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61B" w:rsidRDefault="0073061B" w:rsidP="00DE0AEC">
      <w:r>
        <w:separator/>
      </w:r>
    </w:p>
  </w:endnote>
  <w:endnote w:type="continuationSeparator" w:id="0">
    <w:p w:rsidR="0073061B" w:rsidRDefault="0073061B" w:rsidP="00DE0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61B" w:rsidRDefault="0073061B" w:rsidP="00DE0AEC">
      <w:r>
        <w:separator/>
      </w:r>
    </w:p>
  </w:footnote>
  <w:footnote w:type="continuationSeparator" w:id="0">
    <w:p w:rsidR="0073061B" w:rsidRDefault="0073061B" w:rsidP="00DE0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0DB"/>
    <w:rsid w:val="0000196F"/>
    <w:rsid w:val="0000203D"/>
    <w:rsid w:val="000036EC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690B"/>
    <w:rsid w:val="00067217"/>
    <w:rsid w:val="00067436"/>
    <w:rsid w:val="00067E29"/>
    <w:rsid w:val="00070398"/>
    <w:rsid w:val="0007052A"/>
    <w:rsid w:val="00071FB8"/>
    <w:rsid w:val="0007335E"/>
    <w:rsid w:val="00073430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52B4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514C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4560D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69B2"/>
    <w:rsid w:val="0017784A"/>
    <w:rsid w:val="00180BC2"/>
    <w:rsid w:val="00184F6D"/>
    <w:rsid w:val="00190BEF"/>
    <w:rsid w:val="001912C0"/>
    <w:rsid w:val="001918C9"/>
    <w:rsid w:val="00192006"/>
    <w:rsid w:val="0019610C"/>
    <w:rsid w:val="00197413"/>
    <w:rsid w:val="001A0919"/>
    <w:rsid w:val="001A0F79"/>
    <w:rsid w:val="001A31B2"/>
    <w:rsid w:val="001A3CDF"/>
    <w:rsid w:val="001A61BE"/>
    <w:rsid w:val="001B29D9"/>
    <w:rsid w:val="001B2AAD"/>
    <w:rsid w:val="001B3AEC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36E1"/>
    <w:rsid w:val="001D433D"/>
    <w:rsid w:val="001D67D6"/>
    <w:rsid w:val="001E1057"/>
    <w:rsid w:val="001E4F21"/>
    <w:rsid w:val="001E7DEE"/>
    <w:rsid w:val="001F25E2"/>
    <w:rsid w:val="001F55F5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60F7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359D"/>
    <w:rsid w:val="002850F5"/>
    <w:rsid w:val="00286703"/>
    <w:rsid w:val="00293C74"/>
    <w:rsid w:val="00297CDD"/>
    <w:rsid w:val="002A47AA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30A3"/>
    <w:rsid w:val="002C6620"/>
    <w:rsid w:val="002C7E93"/>
    <w:rsid w:val="002D2ADB"/>
    <w:rsid w:val="002D6C04"/>
    <w:rsid w:val="002D73FF"/>
    <w:rsid w:val="002D7C49"/>
    <w:rsid w:val="002E233A"/>
    <w:rsid w:val="002E7401"/>
    <w:rsid w:val="002F054F"/>
    <w:rsid w:val="002F1009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4C9C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2F50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596F"/>
    <w:rsid w:val="003D70C8"/>
    <w:rsid w:val="003D7B9E"/>
    <w:rsid w:val="003E22CB"/>
    <w:rsid w:val="003E7526"/>
    <w:rsid w:val="003F1033"/>
    <w:rsid w:val="003F1A0C"/>
    <w:rsid w:val="003F2117"/>
    <w:rsid w:val="003F2F84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3F26"/>
    <w:rsid w:val="00434A82"/>
    <w:rsid w:val="00435276"/>
    <w:rsid w:val="0043612B"/>
    <w:rsid w:val="00436D92"/>
    <w:rsid w:val="004377F4"/>
    <w:rsid w:val="00437E2F"/>
    <w:rsid w:val="0044101C"/>
    <w:rsid w:val="00441C54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0C32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5DE9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954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765F7"/>
    <w:rsid w:val="00581570"/>
    <w:rsid w:val="00581B51"/>
    <w:rsid w:val="00584C29"/>
    <w:rsid w:val="0058746A"/>
    <w:rsid w:val="00592DA3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1C18"/>
    <w:rsid w:val="005E244F"/>
    <w:rsid w:val="005E7168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5EF"/>
    <w:rsid w:val="00620974"/>
    <w:rsid w:val="00621C4B"/>
    <w:rsid w:val="006245EF"/>
    <w:rsid w:val="00630698"/>
    <w:rsid w:val="0063261D"/>
    <w:rsid w:val="006354A8"/>
    <w:rsid w:val="00640402"/>
    <w:rsid w:val="00640F41"/>
    <w:rsid w:val="00642262"/>
    <w:rsid w:val="00642899"/>
    <w:rsid w:val="00642CC3"/>
    <w:rsid w:val="0064590A"/>
    <w:rsid w:val="00647521"/>
    <w:rsid w:val="00651E0A"/>
    <w:rsid w:val="00656D9C"/>
    <w:rsid w:val="00656EF5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34CC"/>
    <w:rsid w:val="006A62BA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0B97"/>
    <w:rsid w:val="006F2A29"/>
    <w:rsid w:val="006F345B"/>
    <w:rsid w:val="006F3479"/>
    <w:rsid w:val="006F4A0D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1F84"/>
    <w:rsid w:val="0071243C"/>
    <w:rsid w:val="007125B9"/>
    <w:rsid w:val="007140E1"/>
    <w:rsid w:val="00721BBB"/>
    <w:rsid w:val="00722846"/>
    <w:rsid w:val="0072295B"/>
    <w:rsid w:val="00723665"/>
    <w:rsid w:val="00724D33"/>
    <w:rsid w:val="00726D3C"/>
    <w:rsid w:val="007274AE"/>
    <w:rsid w:val="0073061B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3DE1"/>
    <w:rsid w:val="00794170"/>
    <w:rsid w:val="00794E67"/>
    <w:rsid w:val="00796086"/>
    <w:rsid w:val="007A0D74"/>
    <w:rsid w:val="007A132D"/>
    <w:rsid w:val="007A17CF"/>
    <w:rsid w:val="007A2EA5"/>
    <w:rsid w:val="007A3FDA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5C2E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085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617"/>
    <w:rsid w:val="00843754"/>
    <w:rsid w:val="0084595D"/>
    <w:rsid w:val="00846D30"/>
    <w:rsid w:val="00847B68"/>
    <w:rsid w:val="0085099D"/>
    <w:rsid w:val="00851C6A"/>
    <w:rsid w:val="00851CC2"/>
    <w:rsid w:val="008546B5"/>
    <w:rsid w:val="00854719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3EF3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53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4121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3612"/>
    <w:rsid w:val="009B451E"/>
    <w:rsid w:val="009B52B9"/>
    <w:rsid w:val="009B5E21"/>
    <w:rsid w:val="009B61A4"/>
    <w:rsid w:val="009B658D"/>
    <w:rsid w:val="009C0F92"/>
    <w:rsid w:val="009C4855"/>
    <w:rsid w:val="009C57C2"/>
    <w:rsid w:val="009D136D"/>
    <w:rsid w:val="009D5C17"/>
    <w:rsid w:val="009E08DF"/>
    <w:rsid w:val="009E47AA"/>
    <w:rsid w:val="009E6DAC"/>
    <w:rsid w:val="009F0F1B"/>
    <w:rsid w:val="009F1A28"/>
    <w:rsid w:val="009F2792"/>
    <w:rsid w:val="009F4FCA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46AB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3D6"/>
    <w:rsid w:val="00A9087B"/>
    <w:rsid w:val="00A91CEF"/>
    <w:rsid w:val="00A92363"/>
    <w:rsid w:val="00A9412F"/>
    <w:rsid w:val="00A96632"/>
    <w:rsid w:val="00AA0BFA"/>
    <w:rsid w:val="00AA1203"/>
    <w:rsid w:val="00AA3FE4"/>
    <w:rsid w:val="00AA4A36"/>
    <w:rsid w:val="00AA5E38"/>
    <w:rsid w:val="00AA5F64"/>
    <w:rsid w:val="00AA62E4"/>
    <w:rsid w:val="00AA6846"/>
    <w:rsid w:val="00AA7EA6"/>
    <w:rsid w:val="00AB2D34"/>
    <w:rsid w:val="00AB3275"/>
    <w:rsid w:val="00AB3897"/>
    <w:rsid w:val="00AB40AD"/>
    <w:rsid w:val="00AB480A"/>
    <w:rsid w:val="00AB48D6"/>
    <w:rsid w:val="00AB4BF5"/>
    <w:rsid w:val="00AB5FE1"/>
    <w:rsid w:val="00AB7D4A"/>
    <w:rsid w:val="00AC13E6"/>
    <w:rsid w:val="00AC162B"/>
    <w:rsid w:val="00AC22C2"/>
    <w:rsid w:val="00AC4FC6"/>
    <w:rsid w:val="00AC525F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3DDD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1D6E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0960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4EEF"/>
    <w:rsid w:val="00B96A45"/>
    <w:rsid w:val="00B96E1F"/>
    <w:rsid w:val="00BA273F"/>
    <w:rsid w:val="00BA3193"/>
    <w:rsid w:val="00BA3B24"/>
    <w:rsid w:val="00BA6F4B"/>
    <w:rsid w:val="00BB0BF4"/>
    <w:rsid w:val="00BB1009"/>
    <w:rsid w:val="00BB1191"/>
    <w:rsid w:val="00BB12CB"/>
    <w:rsid w:val="00BB58A1"/>
    <w:rsid w:val="00BC1708"/>
    <w:rsid w:val="00BC1B2E"/>
    <w:rsid w:val="00BC5955"/>
    <w:rsid w:val="00BC5D35"/>
    <w:rsid w:val="00BC628C"/>
    <w:rsid w:val="00BC6E6C"/>
    <w:rsid w:val="00BC707F"/>
    <w:rsid w:val="00BD1297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04B1"/>
    <w:rsid w:val="00C01E79"/>
    <w:rsid w:val="00C053A8"/>
    <w:rsid w:val="00C05773"/>
    <w:rsid w:val="00C06C72"/>
    <w:rsid w:val="00C10813"/>
    <w:rsid w:val="00C10F63"/>
    <w:rsid w:val="00C1361E"/>
    <w:rsid w:val="00C15007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4B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5C8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0C7"/>
    <w:rsid w:val="00DC04BE"/>
    <w:rsid w:val="00DC0B26"/>
    <w:rsid w:val="00DC7C1B"/>
    <w:rsid w:val="00DD6482"/>
    <w:rsid w:val="00DE0AEC"/>
    <w:rsid w:val="00DE0F87"/>
    <w:rsid w:val="00DE1EF3"/>
    <w:rsid w:val="00DE34EA"/>
    <w:rsid w:val="00DE3603"/>
    <w:rsid w:val="00DE3620"/>
    <w:rsid w:val="00DE3B3A"/>
    <w:rsid w:val="00DE53EF"/>
    <w:rsid w:val="00DE5669"/>
    <w:rsid w:val="00DE5944"/>
    <w:rsid w:val="00DF025F"/>
    <w:rsid w:val="00DF055E"/>
    <w:rsid w:val="00E00C86"/>
    <w:rsid w:val="00E0287D"/>
    <w:rsid w:val="00E0549C"/>
    <w:rsid w:val="00E06120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6029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B53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078A"/>
    <w:rsid w:val="00F71E59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5495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1C91"/>
    <w:rsid w:val="00FD29D0"/>
    <w:rsid w:val="00FD31B3"/>
    <w:rsid w:val="00FD6849"/>
    <w:rsid w:val="00FE2C0E"/>
    <w:rsid w:val="00FE518E"/>
    <w:rsid w:val="00FE5CE1"/>
    <w:rsid w:val="00FE5D7A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41C7E3D"/>
    <w:rsid w:val="0D863511"/>
    <w:rsid w:val="20AB26F1"/>
    <w:rsid w:val="31A338D4"/>
    <w:rsid w:val="46000D26"/>
    <w:rsid w:val="54DF37B6"/>
    <w:rsid w:val="582A289E"/>
    <w:rsid w:val="5E9B3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B5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C0F92"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C0F92"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C0F92"/>
    <w:pPr>
      <w:keepNext/>
      <w:keepLines/>
      <w:spacing w:beforeLines="50" w:afterLines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C0F92"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9C0F92"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rsid w:val="009C0F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9C0F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9C0F92"/>
  </w:style>
  <w:style w:type="paragraph" w:styleId="20">
    <w:name w:val="toc 2"/>
    <w:basedOn w:val="a"/>
    <w:next w:val="a"/>
    <w:uiPriority w:val="39"/>
    <w:unhideWhenUsed/>
    <w:qFormat/>
    <w:rsid w:val="009C0F92"/>
    <w:pPr>
      <w:ind w:leftChars="200" w:left="420"/>
    </w:pPr>
  </w:style>
  <w:style w:type="character" w:styleId="a5">
    <w:name w:val="Hyperlink"/>
    <w:basedOn w:val="a0"/>
    <w:uiPriority w:val="99"/>
    <w:unhideWhenUsed/>
    <w:qFormat/>
    <w:rsid w:val="009C0F92"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9C0F92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9C0F9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C0F92"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9C0F92"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9C0F92"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sid w:val="009C0F92"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9C0F92"/>
    <w:pPr>
      <w:widowControl/>
      <w:spacing w:beforeLines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customStyle="1" w:styleId="txtred">
    <w:name w:val="txt_red"/>
    <w:basedOn w:val="a0"/>
    <w:qFormat/>
    <w:rsid w:val="009C0F92"/>
  </w:style>
  <w:style w:type="paragraph" w:styleId="a6">
    <w:name w:val="Balloon Text"/>
    <w:basedOn w:val="a"/>
    <w:link w:val="Char1"/>
    <w:uiPriority w:val="99"/>
    <w:semiHidden/>
    <w:unhideWhenUsed/>
    <w:rsid w:val="00DE0AE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E0AEC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72295B"/>
    <w:pPr>
      <w:widowControl/>
      <w:spacing w:beforeLines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84ADE8-A923-4B61-BC94-2C9E7C38E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8</Pages>
  <Words>456</Words>
  <Characters>2601</Characters>
  <Application>Microsoft Office Word</Application>
  <DocSecurity>0</DocSecurity>
  <Lines>21</Lines>
  <Paragraphs>6</Paragraphs>
  <ScaleCrop>false</ScaleCrop>
  <Company/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8618613377603</cp:lastModifiedBy>
  <cp:revision>5226</cp:revision>
  <dcterms:created xsi:type="dcterms:W3CDTF">2018-08-27T01:56:00Z</dcterms:created>
  <dcterms:modified xsi:type="dcterms:W3CDTF">2020-10-21T08:20:00Z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